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65" w:rsidRDefault="00874815" w:rsidP="00F568D0">
      <w:pPr>
        <w:jc w:val="center"/>
      </w:pPr>
      <w:r>
        <w:rPr>
          <w:noProof/>
        </w:rPr>
        <w:t xml:space="preserve">   </w:t>
      </w:r>
      <w:r w:rsidR="00C136B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5pt;height:37.35pt">
            <v:imagedata r:id="rId6" o:title=""/>
          </v:shape>
        </w:pict>
      </w:r>
    </w:p>
    <w:p w:rsidR="00815469" w:rsidRPr="00815469" w:rsidRDefault="00815469" w:rsidP="00BE360B">
      <w:pPr>
        <w:jc w:val="center"/>
        <w:rPr>
          <w:b/>
          <w:sz w:val="16"/>
        </w:rPr>
      </w:pPr>
    </w:p>
    <w:p w:rsidR="00566465" w:rsidRDefault="00566465" w:rsidP="00BE360B">
      <w:pPr>
        <w:jc w:val="center"/>
        <w:rPr>
          <w:b/>
          <w:sz w:val="24"/>
        </w:rPr>
      </w:pPr>
      <w:r>
        <w:rPr>
          <w:b/>
          <w:sz w:val="24"/>
        </w:rPr>
        <w:t>UAA Assembly</w:t>
      </w:r>
      <w:r>
        <w:rPr>
          <w:b/>
          <w:sz w:val="24"/>
        </w:rPr>
        <w:br/>
      </w:r>
    </w:p>
    <w:p w:rsidR="00566465" w:rsidRDefault="00566465" w:rsidP="00FB72A2">
      <w:pPr>
        <w:pStyle w:val="Heading1"/>
      </w:pPr>
      <w:r>
        <w:t>Request for Live Distance Testimony at Board of Regents Meetings</w:t>
      </w:r>
    </w:p>
    <w:p w:rsidR="00566465" w:rsidRPr="00A3029B" w:rsidRDefault="00566465" w:rsidP="003C5AB6">
      <w:pPr>
        <w:pBdr>
          <w:top w:val="single" w:sz="4" w:space="1" w:color="auto"/>
        </w:pBdr>
        <w:ind w:left="2880" w:hanging="2880"/>
        <w:rPr>
          <w:i/>
          <w:sz w:val="24"/>
        </w:rPr>
      </w:pPr>
      <w:r>
        <w:rPr>
          <w:sz w:val="24"/>
          <w:szCs w:val="24"/>
        </w:rPr>
        <w:t>SPONSORED BY:</w:t>
      </w:r>
      <w:r>
        <w:rPr>
          <w:sz w:val="24"/>
          <w:szCs w:val="24"/>
        </w:rPr>
        <w:tab/>
        <w:t xml:space="preserve">University </w:t>
      </w:r>
      <w:smartTag w:uri="urn:schemas-microsoft-com:office:smarttags" w:element="PersonName">
        <w:r>
          <w:rPr>
            <w:sz w:val="24"/>
            <w:szCs w:val="24"/>
          </w:rPr>
          <w:t>Assembly</w:t>
        </w:r>
      </w:smartTag>
      <w:r>
        <w:rPr>
          <w:i/>
          <w:sz w:val="24"/>
          <w:szCs w:val="24"/>
        </w:rPr>
        <w:t xml:space="preserve"> </w:t>
      </w:r>
      <w:r w:rsidRPr="00A3029B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representing students, faculty, and staff at UAA)</w:t>
      </w:r>
    </w:p>
    <w:p w:rsidR="00566465" w:rsidRDefault="00566465" w:rsidP="003C5AB6">
      <w:pPr>
        <w:ind w:left="2880" w:hanging="2880"/>
        <w:rPr>
          <w:sz w:val="24"/>
        </w:rPr>
      </w:pPr>
    </w:p>
    <w:p w:rsidR="00566465" w:rsidRDefault="00566465" w:rsidP="003C5AB6">
      <w:pPr>
        <w:ind w:left="2880" w:hanging="2880"/>
        <w:rPr>
          <w:sz w:val="24"/>
        </w:rPr>
      </w:pPr>
      <w:r>
        <w:rPr>
          <w:sz w:val="24"/>
        </w:rPr>
        <w:t>WRITTEN BY:</w:t>
      </w:r>
      <w:r>
        <w:rPr>
          <w:sz w:val="24"/>
        </w:rPr>
        <w:tab/>
      </w:r>
      <w:smartTag w:uri="urn:schemas-microsoft-com:office:smarttags" w:element="PersonName">
        <w:r>
          <w:rPr>
            <w:sz w:val="24"/>
          </w:rPr>
          <w:t>Peter Finn</w:t>
        </w:r>
      </w:smartTag>
    </w:p>
    <w:p w:rsidR="00566465" w:rsidRDefault="00566465" w:rsidP="003C5AB6">
      <w:pPr>
        <w:pBdr>
          <w:bottom w:val="single" w:sz="4" w:space="1" w:color="auto"/>
        </w:pBdr>
        <w:ind w:left="2880" w:hanging="2880"/>
        <w:rPr>
          <w:sz w:val="24"/>
        </w:rPr>
      </w:pPr>
    </w:p>
    <w:p w:rsidR="00566465" w:rsidRDefault="00566465" w:rsidP="003C5AB6">
      <w:pPr>
        <w:pBdr>
          <w:bottom w:val="single" w:sz="4" w:space="1" w:color="auto"/>
        </w:pBdr>
        <w:ind w:left="2880" w:hanging="2880"/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  <w:t>November 12, 2009</w:t>
      </w:r>
    </w:p>
    <w:p w:rsidR="00566465" w:rsidRPr="003C5AB6" w:rsidRDefault="00566465" w:rsidP="003C5AB6">
      <w:pPr>
        <w:ind w:left="2880" w:hanging="2880"/>
        <w:rPr>
          <w:sz w:val="24"/>
        </w:rPr>
      </w:pPr>
    </w:p>
    <w:p w:rsidR="00566465" w:rsidRDefault="00566465" w:rsidP="004C6838">
      <w:pPr>
        <w:ind w:left="2880" w:hanging="2880"/>
        <w:rPr>
          <w:sz w:val="24"/>
        </w:rPr>
      </w:pPr>
      <w:r>
        <w:rPr>
          <w:sz w:val="24"/>
          <w:szCs w:val="24"/>
        </w:rPr>
        <w:t>WHEREAS:</w:t>
      </w:r>
      <w:r>
        <w:rPr>
          <w:sz w:val="24"/>
          <w:szCs w:val="24"/>
        </w:rPr>
        <w:tab/>
      </w:r>
      <w:r>
        <w:rPr>
          <w:sz w:val="24"/>
        </w:rPr>
        <w:t>The ability to testify at meetings of the board is essential for students, staff, and faculty to voice their legitimate concerns; and,</w:t>
      </w:r>
    </w:p>
    <w:p w:rsidR="00566465" w:rsidRDefault="00566465" w:rsidP="004C6838">
      <w:pPr>
        <w:rPr>
          <w:sz w:val="24"/>
          <w:szCs w:val="24"/>
        </w:rPr>
      </w:pPr>
    </w:p>
    <w:p w:rsidR="00566465" w:rsidRDefault="00566465" w:rsidP="000811DF">
      <w:pPr>
        <w:ind w:left="2880" w:hanging="2880"/>
        <w:rPr>
          <w:sz w:val="24"/>
        </w:rPr>
      </w:pPr>
      <w:r>
        <w:rPr>
          <w:sz w:val="24"/>
          <w:szCs w:val="24"/>
        </w:rPr>
        <w:t>WHEREAS:</w:t>
      </w:r>
      <w:r>
        <w:rPr>
          <w:sz w:val="24"/>
          <w:szCs w:val="24"/>
        </w:rPr>
        <w:tab/>
      </w:r>
      <w:r>
        <w:rPr>
          <w:sz w:val="24"/>
        </w:rPr>
        <w:t>The Board of Regents currently does not accept live testimony unless it is given in person; and,</w:t>
      </w:r>
      <w:r>
        <w:rPr>
          <w:sz w:val="24"/>
        </w:rPr>
        <w:br/>
      </w:r>
    </w:p>
    <w:p w:rsidR="00566465" w:rsidRDefault="00566465" w:rsidP="000811DF">
      <w:pPr>
        <w:ind w:left="2880" w:hanging="2880"/>
        <w:rPr>
          <w:sz w:val="24"/>
        </w:rPr>
      </w:pPr>
      <w:r>
        <w:rPr>
          <w:sz w:val="24"/>
        </w:rPr>
        <w:t>WHEREAS:</w:t>
      </w:r>
      <w:r>
        <w:rPr>
          <w:sz w:val="24"/>
        </w:rPr>
        <w:tab/>
        <w:t>It is impossible for the board to visit every campus in a single year; and,</w:t>
      </w:r>
    </w:p>
    <w:p w:rsidR="00566465" w:rsidRDefault="00566465" w:rsidP="000811DF">
      <w:pPr>
        <w:ind w:left="2880" w:hanging="2880"/>
        <w:rPr>
          <w:sz w:val="24"/>
        </w:rPr>
      </w:pPr>
    </w:p>
    <w:p w:rsidR="00566465" w:rsidRDefault="00566465" w:rsidP="000811DF">
      <w:pPr>
        <w:ind w:left="2880" w:hanging="2880"/>
        <w:rPr>
          <w:sz w:val="24"/>
        </w:rPr>
      </w:pPr>
      <w:r>
        <w:rPr>
          <w:sz w:val="24"/>
          <w:szCs w:val="24"/>
        </w:rPr>
        <w:t>WHEREAS:</w:t>
      </w:r>
      <w:r>
        <w:rPr>
          <w:sz w:val="24"/>
          <w:szCs w:val="24"/>
        </w:rPr>
        <w:tab/>
      </w:r>
      <w:r>
        <w:rPr>
          <w:sz w:val="24"/>
        </w:rPr>
        <w:t>Live testimony is far more effective than written or recorded testimony; and,</w:t>
      </w:r>
    </w:p>
    <w:p w:rsidR="00566465" w:rsidRDefault="00566465" w:rsidP="000811DF">
      <w:pPr>
        <w:rPr>
          <w:sz w:val="24"/>
        </w:rPr>
      </w:pPr>
    </w:p>
    <w:p w:rsidR="00566465" w:rsidRDefault="00566465" w:rsidP="000811DF">
      <w:pPr>
        <w:ind w:left="2880" w:hanging="2880"/>
        <w:rPr>
          <w:sz w:val="24"/>
        </w:rPr>
      </w:pPr>
      <w:r>
        <w:rPr>
          <w:sz w:val="24"/>
          <w:szCs w:val="24"/>
        </w:rPr>
        <w:t>WHEREAS:</w:t>
      </w:r>
      <w:r>
        <w:rPr>
          <w:sz w:val="24"/>
          <w:szCs w:val="24"/>
        </w:rPr>
        <w:tab/>
      </w:r>
      <w:r>
        <w:rPr>
          <w:sz w:val="24"/>
        </w:rPr>
        <w:t>It is inefficient and expensive for students, faculty, and staff to travel to board meetings in order to provide live testimony; and,</w:t>
      </w:r>
    </w:p>
    <w:p w:rsidR="00566465" w:rsidRDefault="00566465" w:rsidP="000811DF">
      <w:pPr>
        <w:ind w:left="2880" w:hanging="2880"/>
        <w:rPr>
          <w:sz w:val="24"/>
        </w:rPr>
      </w:pPr>
    </w:p>
    <w:p w:rsidR="00566465" w:rsidRDefault="00566465" w:rsidP="000811DF">
      <w:pPr>
        <w:ind w:left="2880" w:hanging="2880"/>
        <w:rPr>
          <w:sz w:val="24"/>
        </w:rPr>
      </w:pPr>
      <w:r>
        <w:rPr>
          <w:sz w:val="24"/>
          <w:szCs w:val="24"/>
        </w:rPr>
        <w:t>WHEREAS:</w:t>
      </w:r>
      <w:r>
        <w:rPr>
          <w:sz w:val="24"/>
          <w:szCs w:val="24"/>
        </w:rPr>
        <w:tab/>
      </w:r>
      <w:r>
        <w:rPr>
          <w:sz w:val="24"/>
        </w:rPr>
        <w:t>Most small campuses cannot afford to send representatives to testify on critical issues; and,</w:t>
      </w:r>
    </w:p>
    <w:p w:rsidR="00566465" w:rsidRDefault="00566465" w:rsidP="000811DF">
      <w:pPr>
        <w:ind w:left="2880" w:hanging="2880"/>
        <w:rPr>
          <w:sz w:val="24"/>
        </w:rPr>
      </w:pPr>
    </w:p>
    <w:p w:rsidR="00566465" w:rsidRDefault="00566465" w:rsidP="000811DF">
      <w:pPr>
        <w:ind w:left="2880" w:hanging="2880"/>
        <w:rPr>
          <w:sz w:val="24"/>
        </w:rPr>
      </w:pPr>
      <w:r>
        <w:rPr>
          <w:sz w:val="24"/>
          <w:szCs w:val="24"/>
        </w:rPr>
        <w:t>WHEREAS:</w:t>
      </w:r>
      <w:r>
        <w:rPr>
          <w:sz w:val="24"/>
          <w:szCs w:val="24"/>
        </w:rPr>
        <w:tab/>
      </w:r>
      <w:r>
        <w:rPr>
          <w:sz w:val="24"/>
        </w:rPr>
        <w:t>The board has the right and ability to accept live distance testimony at all of its regular meetings; and,</w:t>
      </w:r>
    </w:p>
    <w:p w:rsidR="00566465" w:rsidRDefault="00566465" w:rsidP="000811DF">
      <w:pPr>
        <w:rPr>
          <w:sz w:val="24"/>
          <w:szCs w:val="24"/>
        </w:rPr>
      </w:pPr>
    </w:p>
    <w:p w:rsidR="00566465" w:rsidRDefault="00566465" w:rsidP="006B473E">
      <w:pPr>
        <w:ind w:left="2880" w:hanging="2880"/>
        <w:rPr>
          <w:sz w:val="24"/>
        </w:rPr>
      </w:pPr>
      <w:r>
        <w:rPr>
          <w:sz w:val="24"/>
        </w:rPr>
        <w:t>WHEREAS:</w:t>
      </w:r>
      <w:r>
        <w:rPr>
          <w:sz w:val="24"/>
        </w:rPr>
        <w:tab/>
        <w:t>The technology for live distance testimony is common and reasonably accessible at every campus; and,</w:t>
      </w:r>
    </w:p>
    <w:p w:rsidR="00566465" w:rsidRDefault="00566465" w:rsidP="003C5AB6">
      <w:pPr>
        <w:ind w:left="2880" w:hanging="2880"/>
        <w:rPr>
          <w:sz w:val="24"/>
        </w:rPr>
      </w:pPr>
    </w:p>
    <w:p w:rsidR="00566465" w:rsidRDefault="00566465" w:rsidP="008E5531">
      <w:pPr>
        <w:ind w:left="2880" w:hanging="2880"/>
        <w:rPr>
          <w:sz w:val="24"/>
        </w:rPr>
      </w:pPr>
      <w:r>
        <w:rPr>
          <w:sz w:val="24"/>
          <w:szCs w:val="24"/>
        </w:rPr>
        <w:t>WHEREAS:</w:t>
      </w:r>
      <w:r>
        <w:rPr>
          <w:sz w:val="24"/>
          <w:szCs w:val="24"/>
        </w:rPr>
        <w:tab/>
      </w:r>
      <w:r>
        <w:rPr>
          <w:sz w:val="24"/>
        </w:rPr>
        <w:t>Students, staff and faculty have all expressed a strong desire to see the board accept live distance testimony at its regularly scheduled meetings.</w:t>
      </w:r>
    </w:p>
    <w:p w:rsidR="00566465" w:rsidRDefault="00566465" w:rsidP="00A47831">
      <w:pPr>
        <w:rPr>
          <w:sz w:val="24"/>
        </w:rPr>
      </w:pPr>
    </w:p>
    <w:p w:rsidR="00566465" w:rsidRDefault="00566465" w:rsidP="00A47831">
      <w:pPr>
        <w:rPr>
          <w:sz w:val="24"/>
        </w:rPr>
      </w:pPr>
    </w:p>
    <w:p w:rsidR="00566465" w:rsidRDefault="00566465">
      <w:pPr>
        <w:rPr>
          <w:sz w:val="24"/>
        </w:rPr>
      </w:pPr>
      <w:r>
        <w:rPr>
          <w:sz w:val="24"/>
        </w:rPr>
        <w:t>THEREFORE BE IT HEREBY RESOLVED</w:t>
      </w:r>
    </w:p>
    <w:p w:rsidR="00566465" w:rsidRDefault="00566465" w:rsidP="00F41DED">
      <w:pPr>
        <w:rPr>
          <w:sz w:val="24"/>
        </w:rPr>
      </w:pPr>
      <w:r>
        <w:rPr>
          <w:sz w:val="24"/>
        </w:rPr>
        <w:t xml:space="preserve">That the University of Alaska Anchorage </w:t>
      </w:r>
      <w:smartTag w:uri="urn:schemas-microsoft-com:office:smarttags" w:element="PersonName">
        <w:r>
          <w:rPr>
            <w:sz w:val="24"/>
          </w:rPr>
          <w:t>Assembly</w:t>
        </w:r>
      </w:smartTag>
      <w:r>
        <w:rPr>
          <w:sz w:val="24"/>
        </w:rPr>
        <w:t xml:space="preserve"> requests that the Board of Regents adopt a policy of accepting live testimony from students, staff and faculty who cannot be physically present at meetings.</w:t>
      </w:r>
    </w:p>
    <w:p w:rsidR="00566465" w:rsidRDefault="00566465">
      <w:pPr>
        <w:rPr>
          <w:sz w:val="24"/>
        </w:rPr>
      </w:pPr>
    </w:p>
    <w:p w:rsidR="00566465" w:rsidRDefault="00566465" w:rsidP="00FB72A2">
      <w:pPr>
        <w:rPr>
          <w:sz w:val="24"/>
          <w:szCs w:val="24"/>
        </w:rPr>
      </w:pPr>
      <w:r>
        <w:rPr>
          <w:sz w:val="24"/>
          <w:szCs w:val="24"/>
        </w:rPr>
        <w:t>THEREFORE BE IT HEREBY FURTHER RESOLVED</w:t>
      </w:r>
    </w:p>
    <w:p w:rsidR="00566465" w:rsidRDefault="00566465" w:rsidP="00FB72A2">
      <w:pPr>
        <w:rPr>
          <w:sz w:val="24"/>
          <w:szCs w:val="24"/>
        </w:rPr>
      </w:pPr>
      <w:r>
        <w:rPr>
          <w:sz w:val="24"/>
          <w:szCs w:val="24"/>
        </w:rPr>
        <w:t xml:space="preserve">That a copy of this resolution be forwarded to the University of Alaska Board of Regents, Coalition of Student Leaders, Faculty Alliance, </w:t>
      </w:r>
      <w:smartTag w:uri="urn:schemas-microsoft-com:office:smarttags" w:element="PersonName">
        <w:r>
          <w:rPr>
            <w:sz w:val="24"/>
            <w:szCs w:val="24"/>
          </w:rPr>
          <w:t>Staff</w:t>
        </w:r>
      </w:smartTag>
      <w:r>
        <w:rPr>
          <w:sz w:val="24"/>
          <w:szCs w:val="24"/>
        </w:rPr>
        <w:t xml:space="preserve"> Alliance, and System Governance Council.   </w:t>
      </w:r>
    </w:p>
    <w:p w:rsidR="00566465" w:rsidRPr="0025755C" w:rsidRDefault="00566465" w:rsidP="00FB72A2">
      <w:pPr>
        <w:rPr>
          <w:sz w:val="24"/>
          <w:szCs w:val="24"/>
        </w:rPr>
      </w:pPr>
    </w:p>
    <w:p w:rsidR="00566465" w:rsidRPr="0025755C" w:rsidRDefault="00566465" w:rsidP="00FB72A2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66465" w:rsidRPr="00A3029B" w:rsidRDefault="00566465" w:rsidP="000611B5">
      <w:pPr>
        <w:rPr>
          <w:sz w:val="24"/>
        </w:rPr>
      </w:pPr>
      <w:r>
        <w:rPr>
          <w:sz w:val="24"/>
        </w:rPr>
        <w:t>Chair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  <w:r>
        <w:rPr>
          <w:sz w:val="24"/>
        </w:rPr>
        <w:tab/>
      </w:r>
      <w:r>
        <w:rPr>
          <w:sz w:val="24"/>
        </w:rPr>
        <w:tab/>
      </w:r>
    </w:p>
    <w:sectPr w:rsidR="00566465" w:rsidRPr="00A3029B" w:rsidSect="00815469">
      <w:footerReference w:type="default" r:id="rId7"/>
      <w:pgSz w:w="12240" w:h="15840"/>
      <w:pgMar w:top="540" w:right="720" w:bottom="720" w:left="720" w:header="720" w:footer="720" w:gutter="0"/>
      <w:cols w:space="720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E0A" w:rsidRDefault="00406E0A" w:rsidP="00A96760">
      <w:r>
        <w:separator/>
      </w:r>
    </w:p>
  </w:endnote>
  <w:endnote w:type="continuationSeparator" w:id="1">
    <w:p w:rsidR="00406E0A" w:rsidRDefault="00406E0A" w:rsidP="00A96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65" w:rsidRPr="00953954" w:rsidRDefault="00566465" w:rsidP="00953954">
    <w:pPr>
      <w:pStyle w:val="Footer"/>
      <w:pBdr>
        <w:top w:val="thinThickSmallGap" w:sz="24" w:space="1" w:color="622423"/>
      </w:pBdr>
      <w:tabs>
        <w:tab w:val="clear" w:pos="9360"/>
      </w:tabs>
      <w:jc w:val="center"/>
      <w:rPr>
        <w:sz w:val="18"/>
        <w:szCs w:val="18"/>
      </w:rPr>
    </w:pPr>
    <w:r w:rsidRPr="00953954">
      <w:rPr>
        <w:sz w:val="18"/>
        <w:szCs w:val="18"/>
      </w:rPr>
      <w:t>Resolution to request that the Board of Regents accept live distance testimony at regular meetings.</w:t>
    </w:r>
    <w:r w:rsidRPr="00953954">
      <w:rPr>
        <w:sz w:val="18"/>
        <w:szCs w:val="18"/>
      </w:rPr>
      <w:tab/>
      <w:t xml:space="preserve">UAA </w:t>
    </w:r>
    <w:smartTag w:uri="urn:schemas-microsoft-com:office:smarttags" w:element="PersonName">
      <w:r w:rsidRPr="00953954">
        <w:rPr>
          <w:sz w:val="18"/>
          <w:szCs w:val="18"/>
        </w:rPr>
        <w:t>Assembly</w:t>
      </w:r>
    </w:smartTag>
    <w:r w:rsidRPr="00953954">
      <w:rPr>
        <w:sz w:val="18"/>
        <w:szCs w:val="18"/>
      </w:rPr>
      <w:tab/>
      <w:t xml:space="preserve">Page </w:t>
    </w:r>
    <w:r w:rsidR="00C136B4" w:rsidRPr="00953954">
      <w:rPr>
        <w:sz w:val="18"/>
        <w:szCs w:val="18"/>
      </w:rPr>
      <w:fldChar w:fldCharType="begin"/>
    </w:r>
    <w:r w:rsidRPr="00953954">
      <w:rPr>
        <w:sz w:val="18"/>
        <w:szCs w:val="18"/>
      </w:rPr>
      <w:instrText xml:space="preserve"> PAGE </w:instrText>
    </w:r>
    <w:r w:rsidR="00C136B4" w:rsidRPr="00953954">
      <w:rPr>
        <w:sz w:val="18"/>
        <w:szCs w:val="18"/>
      </w:rPr>
      <w:fldChar w:fldCharType="separate"/>
    </w:r>
    <w:r w:rsidR="00874815">
      <w:rPr>
        <w:noProof/>
        <w:sz w:val="18"/>
        <w:szCs w:val="18"/>
      </w:rPr>
      <w:t>1</w:t>
    </w:r>
    <w:r w:rsidR="00C136B4" w:rsidRPr="00953954">
      <w:rPr>
        <w:sz w:val="18"/>
        <w:szCs w:val="18"/>
      </w:rPr>
      <w:fldChar w:fldCharType="end"/>
    </w:r>
    <w:r w:rsidRPr="00953954">
      <w:rPr>
        <w:sz w:val="18"/>
        <w:szCs w:val="18"/>
      </w:rPr>
      <w:t xml:space="preserve"> of </w:t>
    </w:r>
    <w:r w:rsidR="00C136B4" w:rsidRPr="00953954">
      <w:rPr>
        <w:sz w:val="18"/>
        <w:szCs w:val="18"/>
      </w:rPr>
      <w:fldChar w:fldCharType="begin"/>
    </w:r>
    <w:r w:rsidRPr="00953954">
      <w:rPr>
        <w:sz w:val="18"/>
        <w:szCs w:val="18"/>
      </w:rPr>
      <w:instrText xml:space="preserve"> NUMPAGES  </w:instrText>
    </w:r>
    <w:r w:rsidR="00C136B4" w:rsidRPr="00953954">
      <w:rPr>
        <w:sz w:val="18"/>
        <w:szCs w:val="18"/>
      </w:rPr>
      <w:fldChar w:fldCharType="separate"/>
    </w:r>
    <w:r w:rsidR="00874815">
      <w:rPr>
        <w:noProof/>
        <w:sz w:val="18"/>
        <w:szCs w:val="18"/>
      </w:rPr>
      <w:t>1</w:t>
    </w:r>
    <w:r w:rsidR="00C136B4" w:rsidRPr="00953954">
      <w:rPr>
        <w:sz w:val="18"/>
        <w:szCs w:val="18"/>
      </w:rPr>
      <w:fldChar w:fldCharType="end"/>
    </w:r>
  </w:p>
  <w:p w:rsidR="00566465" w:rsidRDefault="005664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E0A" w:rsidRDefault="00406E0A" w:rsidP="00A96760">
      <w:r>
        <w:separator/>
      </w:r>
    </w:p>
  </w:footnote>
  <w:footnote w:type="continuationSeparator" w:id="1">
    <w:p w:rsidR="00406E0A" w:rsidRDefault="00406E0A" w:rsidP="00A967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embedSystemFonts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2B6"/>
    <w:rsid w:val="000007F3"/>
    <w:rsid w:val="00000DAA"/>
    <w:rsid w:val="0001720B"/>
    <w:rsid w:val="00022EB5"/>
    <w:rsid w:val="0004718F"/>
    <w:rsid w:val="0005118F"/>
    <w:rsid w:val="000516BA"/>
    <w:rsid w:val="000611B5"/>
    <w:rsid w:val="000737C2"/>
    <w:rsid w:val="000811DF"/>
    <w:rsid w:val="0008164E"/>
    <w:rsid w:val="000E0F44"/>
    <w:rsid w:val="00126B50"/>
    <w:rsid w:val="001C415E"/>
    <w:rsid w:val="001D6D7D"/>
    <w:rsid w:val="001D7537"/>
    <w:rsid w:val="001E425C"/>
    <w:rsid w:val="00220B29"/>
    <w:rsid w:val="0022717C"/>
    <w:rsid w:val="00251820"/>
    <w:rsid w:val="0025755C"/>
    <w:rsid w:val="00261E7A"/>
    <w:rsid w:val="00286331"/>
    <w:rsid w:val="0032054E"/>
    <w:rsid w:val="00341B41"/>
    <w:rsid w:val="00350884"/>
    <w:rsid w:val="003A6D65"/>
    <w:rsid w:val="003C5AB6"/>
    <w:rsid w:val="003D2011"/>
    <w:rsid w:val="003F4B12"/>
    <w:rsid w:val="00406E0A"/>
    <w:rsid w:val="00463997"/>
    <w:rsid w:val="0046772F"/>
    <w:rsid w:val="00491D75"/>
    <w:rsid w:val="004B02AC"/>
    <w:rsid w:val="004C3C79"/>
    <w:rsid w:val="004C6838"/>
    <w:rsid w:val="004D3120"/>
    <w:rsid w:val="004E7F92"/>
    <w:rsid w:val="004F5EC2"/>
    <w:rsid w:val="00500124"/>
    <w:rsid w:val="00566465"/>
    <w:rsid w:val="00575A25"/>
    <w:rsid w:val="00584D80"/>
    <w:rsid w:val="005A2116"/>
    <w:rsid w:val="005B7930"/>
    <w:rsid w:val="006512E3"/>
    <w:rsid w:val="006636FA"/>
    <w:rsid w:val="00694DCF"/>
    <w:rsid w:val="006B473E"/>
    <w:rsid w:val="006C535F"/>
    <w:rsid w:val="00705221"/>
    <w:rsid w:val="00722D3B"/>
    <w:rsid w:val="00743D6A"/>
    <w:rsid w:val="0079101C"/>
    <w:rsid w:val="00815469"/>
    <w:rsid w:val="00820313"/>
    <w:rsid w:val="00827B31"/>
    <w:rsid w:val="008419E6"/>
    <w:rsid w:val="00846722"/>
    <w:rsid w:val="00865A9D"/>
    <w:rsid w:val="008705C6"/>
    <w:rsid w:val="00874621"/>
    <w:rsid w:val="00874815"/>
    <w:rsid w:val="008A15B3"/>
    <w:rsid w:val="008C681E"/>
    <w:rsid w:val="008D69A7"/>
    <w:rsid w:val="008E5531"/>
    <w:rsid w:val="00907778"/>
    <w:rsid w:val="009304CA"/>
    <w:rsid w:val="0093612E"/>
    <w:rsid w:val="00946FE7"/>
    <w:rsid w:val="00953812"/>
    <w:rsid w:val="00953954"/>
    <w:rsid w:val="009543DB"/>
    <w:rsid w:val="00960E2F"/>
    <w:rsid w:val="009C2255"/>
    <w:rsid w:val="009E5D65"/>
    <w:rsid w:val="00A10CB7"/>
    <w:rsid w:val="00A3029B"/>
    <w:rsid w:val="00A40585"/>
    <w:rsid w:val="00A47831"/>
    <w:rsid w:val="00A65795"/>
    <w:rsid w:val="00A705E7"/>
    <w:rsid w:val="00A708C4"/>
    <w:rsid w:val="00A75ED8"/>
    <w:rsid w:val="00A96760"/>
    <w:rsid w:val="00B03AC8"/>
    <w:rsid w:val="00B76EA9"/>
    <w:rsid w:val="00BE360B"/>
    <w:rsid w:val="00C136B4"/>
    <w:rsid w:val="00C16273"/>
    <w:rsid w:val="00C17FA5"/>
    <w:rsid w:val="00C502FA"/>
    <w:rsid w:val="00C94EF9"/>
    <w:rsid w:val="00C962D0"/>
    <w:rsid w:val="00CB65E9"/>
    <w:rsid w:val="00CF6470"/>
    <w:rsid w:val="00D11750"/>
    <w:rsid w:val="00D277C3"/>
    <w:rsid w:val="00D34A51"/>
    <w:rsid w:val="00D95002"/>
    <w:rsid w:val="00DC0E57"/>
    <w:rsid w:val="00DF0FAD"/>
    <w:rsid w:val="00E83252"/>
    <w:rsid w:val="00EE499A"/>
    <w:rsid w:val="00F124B5"/>
    <w:rsid w:val="00F41DED"/>
    <w:rsid w:val="00F5155C"/>
    <w:rsid w:val="00F568D0"/>
    <w:rsid w:val="00F5704E"/>
    <w:rsid w:val="00F622B6"/>
    <w:rsid w:val="00FB72A2"/>
    <w:rsid w:val="00FC6828"/>
    <w:rsid w:val="00FD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B12"/>
  </w:style>
  <w:style w:type="paragraph" w:styleId="Heading1">
    <w:name w:val="heading 1"/>
    <w:basedOn w:val="Normal"/>
    <w:next w:val="Normal"/>
    <w:link w:val="Heading1Char"/>
    <w:uiPriority w:val="99"/>
    <w:qFormat/>
    <w:rsid w:val="003F4B12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4B12"/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3F4B12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F4B12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3F4B12"/>
    <w:pPr>
      <w:ind w:left="144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F4B12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3F4B12"/>
    <w:pPr>
      <w:ind w:left="135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F4B1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463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4B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516B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A967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676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67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67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STUDENTS OF COLORADO STATE UNIVERSITY</vt:lpstr>
    </vt:vector>
  </TitlesOfParts>
  <Company>Colorado State University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STUDENTS OF COLORADO STATE UNIVERSITY</dc:title>
  <dc:subject/>
  <dc:creator>Lory Student Center</dc:creator>
  <cp:keywords/>
  <dc:description/>
  <cp:lastModifiedBy>afdln</cp:lastModifiedBy>
  <cp:revision>2</cp:revision>
  <cp:lastPrinted>2009-11-30T17:44:00Z</cp:lastPrinted>
  <dcterms:created xsi:type="dcterms:W3CDTF">2009-12-01T00:54:00Z</dcterms:created>
  <dcterms:modified xsi:type="dcterms:W3CDTF">2009-12-01T00:54:00Z</dcterms:modified>
</cp:coreProperties>
</file>